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39B3F" w14:textId="77777777" w:rsidR="006F1DB2" w:rsidRDefault="006F1DB2">
      <w:pPr>
        <w:spacing w:after="0"/>
        <w:ind w:left="-1440" w:right="15398"/>
      </w:pPr>
    </w:p>
    <w:tbl>
      <w:tblPr>
        <w:tblStyle w:val="TableGrid"/>
        <w:tblW w:w="14661" w:type="dxa"/>
        <w:tblInd w:w="-420" w:type="dxa"/>
        <w:tblCellMar>
          <w:top w:w="78" w:type="dxa"/>
          <w:left w:w="32" w:type="dxa"/>
          <w:right w:w="24" w:type="dxa"/>
        </w:tblCellMar>
        <w:tblLook w:val="04A0" w:firstRow="1" w:lastRow="0" w:firstColumn="1" w:lastColumn="0" w:noHBand="0" w:noVBand="1"/>
      </w:tblPr>
      <w:tblGrid>
        <w:gridCol w:w="357"/>
        <w:gridCol w:w="5831"/>
        <w:gridCol w:w="470"/>
        <w:gridCol w:w="1361"/>
        <w:gridCol w:w="1196"/>
        <w:gridCol w:w="1234"/>
        <w:gridCol w:w="1286"/>
        <w:gridCol w:w="1450"/>
        <w:gridCol w:w="1476"/>
      </w:tblGrid>
      <w:tr w:rsidR="00EE2546" w14:paraId="2370A5C5" w14:textId="77777777" w:rsidTr="00EE2546">
        <w:trPr>
          <w:trHeight w:val="1009"/>
        </w:trPr>
        <w:tc>
          <w:tcPr>
            <w:tcW w:w="3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7AF79467" w14:textId="77777777" w:rsidR="00EE2546" w:rsidRDefault="00EE2546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Lp.</w:t>
            </w:r>
          </w:p>
        </w:tc>
        <w:tc>
          <w:tcPr>
            <w:tcW w:w="583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07052F6E" w14:textId="77777777" w:rsidR="00EE2546" w:rsidRDefault="00EE2546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Nazwa</w:t>
            </w:r>
          </w:p>
        </w:tc>
        <w:tc>
          <w:tcPr>
            <w:tcW w:w="47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6CF933C0" w14:textId="77777777" w:rsidR="00EE2546" w:rsidRDefault="00EE2546">
            <w:pPr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j.m.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DEDED"/>
            <w:vAlign w:val="center"/>
          </w:tcPr>
          <w:p w14:paraId="2F432DB5" w14:textId="77777777" w:rsidR="00EE2546" w:rsidRDefault="00EE2546">
            <w:pPr>
              <w:spacing w:after="3"/>
              <w:ind w:lef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Przewidywana </w:t>
            </w:r>
          </w:p>
          <w:p w14:paraId="3F3D5464" w14:textId="77777777" w:rsidR="00EE2546" w:rsidRDefault="00EE254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ilość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587" w14:textId="77777777" w:rsidR="00EE2546" w:rsidRDefault="00EE2546" w:rsidP="00EE2546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Ryczałtowa cena </w:t>
            </w:r>
          </w:p>
          <w:p w14:paraId="28012395" w14:textId="7BABCBCC" w:rsidR="00EE2546" w:rsidRDefault="00EE2546" w:rsidP="00EE2546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jednostkowa netto zł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969B" w14:textId="52B53820" w:rsidR="00EE2546" w:rsidRDefault="00EE2546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Stawka podatku VAT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FA9" w14:textId="77777777" w:rsidR="00EE2546" w:rsidRDefault="00EE2546" w:rsidP="00EE2546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Ryczałtowa cena </w:t>
            </w:r>
          </w:p>
          <w:p w14:paraId="0CDE28F1" w14:textId="4D43D76F" w:rsidR="00EE2546" w:rsidRDefault="00EE2546" w:rsidP="00EE2546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jednostkowa brutto zł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6666" w14:textId="77777777" w:rsidR="00EE2546" w:rsidRDefault="00EE2546" w:rsidP="00EE2546">
            <w:pPr>
              <w:spacing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Szacunkowe wynagrodzenie </w:t>
            </w:r>
          </w:p>
          <w:p w14:paraId="7DF2DE71" w14:textId="62470A4E" w:rsidR="00EE2546" w:rsidRDefault="00EE2546" w:rsidP="00EE2546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netto zł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9C90" w14:textId="5AEA38CC" w:rsidR="00EE2546" w:rsidRDefault="00EE2546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Szacunkowe wynagrodzenie brutto zł</w:t>
            </w:r>
          </w:p>
        </w:tc>
      </w:tr>
      <w:tr w:rsidR="00EE2546" w14:paraId="66590D97" w14:textId="77777777" w:rsidTr="00EE2546">
        <w:trPr>
          <w:trHeight w:val="1359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435CF" w14:textId="77777777" w:rsidR="00EE2546" w:rsidRDefault="00EE2546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1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055D" w14:textId="77777777" w:rsidR="00EE2546" w:rsidRDefault="00EE2546">
            <w:pPr>
              <w:ind w:right="6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Bioderko z kurczaka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o wadze od 20-30 g, pakowane luzem w skrzynkach plastikowych, bez piór, bez grzbietu, oczyszczone, umyte i świeże, bez oznak zepsucia, o zapachu charakterystycznym dla kurczaka, ze skórą lub bez skóry, bez przebarwień oraz bez zanieczyszczeń obcych i krwi.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9F58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9C8D5A6" w14:textId="7777777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5882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CDAD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8F86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B9CE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7826" w14:textId="77777777" w:rsidR="00EE2546" w:rsidRDefault="00EE2546">
            <w:pPr>
              <w:ind w:right="11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E2546" w14:paraId="7B4EE8B3" w14:textId="77777777" w:rsidTr="00EE2546">
        <w:trPr>
          <w:trHeight w:val="1517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5079" w14:textId="77777777" w:rsidR="00EE2546" w:rsidRDefault="00EE2546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9"/>
              </w:rPr>
              <w:t>2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D3AE" w14:textId="77777777" w:rsidR="00EE2546" w:rsidRDefault="00EE2546">
            <w:r>
              <w:rPr>
                <w:rFonts w:ascii="Times New Roman" w:eastAsia="Times New Roman" w:hAnsi="Times New Roman" w:cs="Times New Roman"/>
                <w:b/>
                <w:sz w:val="19"/>
              </w:rPr>
              <w:t>Boczek wędzony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-parzony, paski, pakowany próżniowo nie większe niż 3 kg, bez żeberek i bez skóry, powierzchnia czysta, lekko wilgotna, smak i zapach charakterystyczny dla danego asortymentu, wyczuwalny smak wędzenia, niedopuszczalny jest smak i zapach świadczący o nieświeżości lub inny obcy. Barwa charakterystyczna dla wędzonek. Termin przydatności do spożycia min. 3 dni od daty dostawy. 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763A7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3D6A772" w14:textId="7777777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492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3DA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E8B4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9522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E10" w14:textId="77777777" w:rsidR="00EE2546" w:rsidRDefault="00EE2546">
            <w:pPr>
              <w:ind w:right="9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E2546" w14:paraId="0C5F8B17" w14:textId="77777777" w:rsidTr="00EE2546">
        <w:trPr>
          <w:trHeight w:val="1262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204FA" w14:textId="77777777" w:rsidR="00EE2546" w:rsidRDefault="00EE2546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3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BEAB" w14:textId="77777777" w:rsidR="00EE2546" w:rsidRDefault="00EE2546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Filet z indyka </w:t>
            </w:r>
            <w:r>
              <w:rPr>
                <w:rFonts w:ascii="Times New Roman" w:eastAsia="Times New Roman" w:hAnsi="Times New Roman" w:cs="Times New Roman"/>
                <w:sz w:val="19"/>
              </w:rPr>
              <w:t>- pakowane luzem w skrzynkach plastikowych, mięśnie piersiowe pozbawione skóry, kości i ścięgien, prawidłowo wykrwawione, bez przebarwień i uszkodzeń mechanicznych oraz bez zanieczyszczeń obcych i krwi.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636A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C62A350" w14:textId="7777777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350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BB11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167B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A6A9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498C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5182" w14:textId="77777777" w:rsidR="00EE2546" w:rsidRDefault="00EE2546">
            <w:pPr>
              <w:ind w:right="11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E2546" w14:paraId="135680AC" w14:textId="77777777" w:rsidTr="00EE2546">
        <w:trPr>
          <w:trHeight w:val="1553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A488" w14:textId="77777777" w:rsidR="00EE2546" w:rsidRDefault="00EE2546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4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FD191" w14:textId="77777777" w:rsidR="00EE2546" w:rsidRDefault="00EE2546">
            <w:r>
              <w:rPr>
                <w:rFonts w:ascii="Times New Roman" w:eastAsia="Times New Roman" w:hAnsi="Times New Roman" w:cs="Times New Roman"/>
                <w:b/>
                <w:sz w:val="19"/>
              </w:rPr>
              <w:t>Filet z piersi kurczaka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- pojedynczy, świeży, pakowany luzem w skrzyniach plastikowych, mięśnie piersiowe pozbawione skóry, kości i ścięgien, prawidłowo wykrojone, bez przebarwień i uszkodzeń mechanicznych oraz bez zanieczyszczeń obcych i krwi. Barwa typowa dla danego asortymentu, bez obcych zapachów, z chowu polskiego.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918D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3579AF4" w14:textId="37C1039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630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6EC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B2AB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12C2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3096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3A5D" w14:textId="77777777" w:rsidR="00EE2546" w:rsidRDefault="00EE2546">
            <w:pPr>
              <w:ind w:right="11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E2546" w14:paraId="7E06D22F" w14:textId="77777777" w:rsidTr="00EE2546">
        <w:trPr>
          <w:trHeight w:val="1649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30160" w14:textId="77777777" w:rsidR="00EE2546" w:rsidRDefault="00EE2546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B73D" w14:textId="77777777" w:rsidR="00EE2546" w:rsidRDefault="00EE2546">
            <w:r>
              <w:rPr>
                <w:rFonts w:ascii="Times New Roman" w:eastAsia="Times New Roman" w:hAnsi="Times New Roman" w:cs="Times New Roman"/>
                <w:b/>
                <w:sz w:val="19"/>
              </w:rPr>
              <w:t>Filet z piersi kurczaka (mielony)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• pojedynczy, świeży, pakowany luzem w skrzyniach plastikowych, mięśnie piersiowe pozbawione skóry, kości i ścięgien, prawidłowo wykrojone, bez przebarwień i uszkodzeń mechanicznych oraz bez zanieczyszczeń obcych i krwi. Barwa typowa dla danego asortymentu, bez obcych zapachów, z chowu polskiego.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A6045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89C3159" w14:textId="7777777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350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821D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5F01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684E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6036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BC29" w14:textId="77777777" w:rsidR="00EE2546" w:rsidRDefault="00EE2546">
            <w:pPr>
              <w:ind w:right="11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E2546" w14:paraId="04EC76EF" w14:textId="77777777" w:rsidTr="00EE2546">
        <w:trPr>
          <w:trHeight w:val="759"/>
        </w:trPr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52E0" w14:textId="77777777" w:rsidR="00EE2546" w:rsidRDefault="00EE2546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>6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A5AAE" w14:textId="77777777" w:rsidR="00EE2546" w:rsidRDefault="00EE2546">
            <w:r>
              <w:rPr>
                <w:rFonts w:ascii="Times New Roman" w:eastAsia="Times New Roman" w:hAnsi="Times New Roman" w:cs="Times New Roman"/>
                <w:b/>
                <w:sz w:val="19"/>
              </w:rPr>
              <w:t>Kiełbasa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• wieprzowa/drobiowa pakowana luzem lub próżniowo, barwa typowa dla danego rodzaju mięsa, bez obcych zapachów. Termin przydatności do spożycia min. 7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58FFD" w14:textId="77777777" w:rsidR="00EE2546" w:rsidRDefault="00EE254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CB1C164" w14:textId="77777777" w:rsidR="00EE2546" w:rsidRDefault="00EE2546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260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1E88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C080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71ED" w14:textId="77777777" w:rsidR="00EE2546" w:rsidRDefault="00EE2546">
            <w:pPr>
              <w:ind w:right="8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3148" w14:textId="77777777" w:rsidR="00EE2546" w:rsidRDefault="00EE2546">
            <w:pPr>
              <w:ind w:right="7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B17D" w14:textId="77777777" w:rsidR="00EE2546" w:rsidRDefault="00EE2546">
            <w:pPr>
              <w:ind w:right="9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</w:tbl>
    <w:p w14:paraId="7E9B563C" w14:textId="77777777" w:rsidR="006F1DB2" w:rsidRDefault="006F1DB2">
      <w:pPr>
        <w:spacing w:after="0"/>
        <w:ind w:left="-1440" w:right="15398"/>
      </w:pPr>
    </w:p>
    <w:tbl>
      <w:tblPr>
        <w:tblStyle w:val="TableGrid"/>
        <w:tblW w:w="14661" w:type="dxa"/>
        <w:tblInd w:w="-422" w:type="dxa"/>
        <w:tblCellMar>
          <w:top w:w="68" w:type="dxa"/>
          <w:left w:w="34" w:type="dxa"/>
        </w:tblCellMar>
        <w:tblLook w:val="04A0" w:firstRow="1" w:lastRow="0" w:firstColumn="1" w:lastColumn="0" w:noHBand="0" w:noVBand="1"/>
      </w:tblPr>
      <w:tblGrid>
        <w:gridCol w:w="357"/>
        <w:gridCol w:w="5831"/>
        <w:gridCol w:w="470"/>
        <w:gridCol w:w="1361"/>
        <w:gridCol w:w="1196"/>
        <w:gridCol w:w="1234"/>
        <w:gridCol w:w="1286"/>
        <w:gridCol w:w="1450"/>
        <w:gridCol w:w="1476"/>
      </w:tblGrid>
      <w:tr w:rsidR="006F1DB2" w14:paraId="2FB94DF8" w14:textId="77777777">
        <w:trPr>
          <w:trHeight w:val="1262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82A78" w14:textId="77777777" w:rsidR="006F1DB2" w:rsidRDefault="00000000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9"/>
              </w:rPr>
              <w:t>7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FC02" w14:textId="77777777" w:rsidR="006F1DB2" w:rsidRDefault="00000000">
            <w:pPr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Kurczak świeży </w:t>
            </w:r>
            <w:r>
              <w:rPr>
                <w:rFonts w:ascii="Times New Roman" w:eastAsia="Times New Roman" w:hAnsi="Times New Roman" w:cs="Times New Roman"/>
                <w:sz w:val="19"/>
              </w:rPr>
              <w:t>- pakowany luzem w skrzynkach plastikowych, bez piór, oczyszczony, umyty i świeży, bez oznak zepsucia, o zapachu charakterystycznym dla kurczaka, skóra bez przebarwień oraz bez zanieczyszczeń obcych i krwi.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BE54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B820B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8BE8F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3306A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542C0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10,5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9D56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500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6C110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525</w:t>
            </w:r>
          </w:p>
        </w:tc>
      </w:tr>
      <w:tr w:rsidR="006F1DB2" w14:paraId="7CCAC1F0" w14:textId="77777777">
        <w:trPr>
          <w:trHeight w:val="1011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DDAF" w14:textId="77777777" w:rsidR="006F1DB2" w:rsidRDefault="00000000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8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5846D" w14:textId="77777777" w:rsidR="006F1DB2" w:rsidRDefault="00000000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Łopatka wieprzowa ekstra </w:t>
            </w:r>
            <w:r>
              <w:rPr>
                <w:rFonts w:ascii="Times New Roman" w:eastAsia="Times New Roman" w:hAnsi="Times New Roman" w:cs="Times New Roman"/>
                <w:sz w:val="19"/>
              </w:rPr>
              <w:t>- bez kości, pakowana luzem w skrzynkach plastikowych, barwa typowa dla danego asortymentu, bez obcych zapachów.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61B32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E1F96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8FD8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15,5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0F67B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C28C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16,275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0440E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6200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FCD10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6510</w:t>
            </w:r>
          </w:p>
        </w:tc>
      </w:tr>
      <w:tr w:rsidR="006F1DB2" w14:paraId="20F9F500" w14:textId="77777777">
        <w:trPr>
          <w:trHeight w:val="2336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204F" w14:textId="77777777" w:rsidR="006F1DB2" w:rsidRDefault="00000000">
            <w:pPr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9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1D96" w14:textId="77777777" w:rsidR="006F1DB2" w:rsidRDefault="00000000">
            <w:pPr>
              <w:ind w:right="2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Szynka surowa wieprzowa (kulka)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- pakowana luzem w skrzyniach plastikowych, bez kości, część zasadnicza wieprzowiny odcięta z tylnej półtuszy bez nogi i golonki, linia cięcia przebiega pomiędzy I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II kręgiem kości krzyżowej, tkanka mięśnia delikatna, drobno włóknista, miękka i soczysta, produkt obrobiony kulinarnie, odtłuszczony, bez skóry i kości, powierzchnia bez przekrwień, pozacinań, barwa ciemnoróżowa, zapach swoisty charakterystyczny dla danego rodzaju mięsa, konsystencja jędrna, elastyczna, powierzchnia sucha, matowa, przekrój lekko wilgotny.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6E7BF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565BA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C5428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19,95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5563B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9C4CA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20,9475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F4B6E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9975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90D5" w14:textId="77777777" w:rsidR="006F1DB2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10473,75</w:t>
            </w:r>
          </w:p>
        </w:tc>
      </w:tr>
      <w:tr w:rsidR="006F1DB2" w14:paraId="4507531D" w14:textId="77777777">
        <w:trPr>
          <w:trHeight w:val="1769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CEA1" w14:textId="77777777" w:rsidR="006F1DB2" w:rsidRDefault="00000000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19"/>
              </w:rPr>
              <w:t>10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B0DC" w14:textId="77777777" w:rsidR="006F1DB2" w:rsidRDefault="00000000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Schab ekstra bez kości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część zasadnicza wieprzowiny, odcięta od półtuszy z odcinka lędźwiowo-piersiowego w liniach, gruby, jednolity, soczysty mięsień otoczony błoną i niewielką ilością tłuszczu, barwa ciemnoróżowa, zapach swoisty charakterystyczny dla danego rodzaju mięsa, konsystencja jędrna, elastyczna, powierzchnia sucha, matowa, przekrój lekko wilgotny, pakowany luzem lub próżniowo.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CAE80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68C0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450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25828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CB82A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27F5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19,95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AFDA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8550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33D5" w14:textId="77777777" w:rsidR="006F1DB2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8977,5</w:t>
            </w:r>
          </w:p>
        </w:tc>
      </w:tr>
      <w:tr w:rsidR="006F1DB2" w14:paraId="4CF52343" w14:textId="77777777">
        <w:trPr>
          <w:trHeight w:val="866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C461E" w14:textId="77777777" w:rsidR="006F1DB2" w:rsidRDefault="00000000">
            <w:pPr>
              <w:ind w:left="5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11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CACA" w14:textId="77777777" w:rsidR="006F1DB2" w:rsidRDefault="00000000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Szynka surowa wieprzowa (zmielona</w:t>
            </w:r>
            <w:r>
              <w:rPr>
                <w:rFonts w:ascii="Times New Roman" w:eastAsia="Times New Roman" w:hAnsi="Times New Roman" w:cs="Times New Roman"/>
                <w:sz w:val="19"/>
              </w:rPr>
              <w:t>)-pakowana luzem w skrzynkach plastikowych, barwa typowa dla danego rodzaju mięsa, bez obcych zapachów. Termin przydatności do spożycia min. 3 dni od daty dostawy.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24B5A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1765E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6C73C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18,5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6243F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661C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19,425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EFA77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7400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B8D35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7770</w:t>
            </w:r>
          </w:p>
        </w:tc>
      </w:tr>
      <w:tr w:rsidR="006F1DB2" w14:paraId="1B5DB091" w14:textId="77777777">
        <w:trPr>
          <w:trHeight w:val="758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6A897" w14:textId="77777777" w:rsidR="006F1DB2" w:rsidRDefault="00000000">
            <w:pPr>
              <w:ind w:left="5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>12</w:t>
            </w:r>
          </w:p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E8E3B" w14:textId="77777777" w:rsidR="006F1DB2" w:rsidRDefault="00000000">
            <w:pPr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Kiełbasa biała parzona.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pakowana luzem lub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próznlowo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barwa typowa dla danego rodzaju mięsa, bez obcych zapachów, Termin przydatności do spożycia min. 7 dni od da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dosta</w:t>
            </w:r>
            <w:proofErr w:type="spellEnd"/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647F" w14:textId="77777777" w:rsidR="006F1DB2" w:rsidRDefault="00000000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9"/>
              </w:rPr>
              <w:t>kg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327AB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120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58231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07F0D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6C2E8" w14:textId="77777777" w:rsidR="006F1DB2" w:rsidRDefault="0000000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25,2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00610" w14:textId="77777777" w:rsidR="006F1DB2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2880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6E19" w14:textId="77777777" w:rsidR="006F1DB2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3024</w:t>
            </w:r>
          </w:p>
        </w:tc>
      </w:tr>
      <w:tr w:rsidR="006F1DB2" w14:paraId="4C0122FA" w14:textId="77777777">
        <w:trPr>
          <w:trHeight w:val="252"/>
        </w:trPr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6B56" w14:textId="77777777" w:rsidR="006F1DB2" w:rsidRDefault="006F1DB2"/>
        </w:tc>
        <w:tc>
          <w:tcPr>
            <w:tcW w:w="5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1B915" w14:textId="77777777" w:rsidR="006F1DB2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Wartość zamówienia brutto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61167" w14:textId="77777777" w:rsidR="006F1DB2" w:rsidRDefault="006F1DB2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6DCB" w14:textId="77777777" w:rsidR="006F1DB2" w:rsidRDefault="006F1DB2"/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C243" w14:textId="77777777" w:rsidR="006F1DB2" w:rsidRDefault="006F1DB2"/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630D" w14:textId="77777777" w:rsidR="006F1DB2" w:rsidRDefault="006F1DB2"/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7B3F9" w14:textId="77777777" w:rsidR="006F1DB2" w:rsidRDefault="006F1DB2"/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57E3" w14:textId="2EA6DF15" w:rsidR="006F1DB2" w:rsidRDefault="00610AE9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77052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5FD4" w14:textId="4ECE0D69" w:rsidR="006F1DB2" w:rsidRDefault="00610AE9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80904,60</w:t>
            </w:r>
          </w:p>
        </w:tc>
      </w:tr>
    </w:tbl>
    <w:p w14:paraId="62A7BE4A" w14:textId="77777777" w:rsidR="00042C79" w:rsidRDefault="00042C79"/>
    <w:sectPr w:rsidR="00042C79">
      <w:headerReference w:type="default" r:id="rId6"/>
      <w:pgSz w:w="16838" w:h="11906" w:orient="landscape"/>
      <w:pgMar w:top="109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FF84B" w14:textId="77777777" w:rsidR="00B73317" w:rsidRDefault="00B73317" w:rsidP="00D47201">
      <w:pPr>
        <w:spacing w:after="0" w:line="240" w:lineRule="auto"/>
      </w:pPr>
      <w:r>
        <w:separator/>
      </w:r>
    </w:p>
  </w:endnote>
  <w:endnote w:type="continuationSeparator" w:id="0">
    <w:p w14:paraId="75B2D45B" w14:textId="77777777" w:rsidR="00B73317" w:rsidRDefault="00B73317" w:rsidP="00D47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E772A" w14:textId="77777777" w:rsidR="00B73317" w:rsidRDefault="00B73317" w:rsidP="00D47201">
      <w:pPr>
        <w:spacing w:after="0" w:line="240" w:lineRule="auto"/>
      </w:pPr>
      <w:r>
        <w:separator/>
      </w:r>
    </w:p>
  </w:footnote>
  <w:footnote w:type="continuationSeparator" w:id="0">
    <w:p w14:paraId="0CDC8CB1" w14:textId="77777777" w:rsidR="00B73317" w:rsidRDefault="00B73317" w:rsidP="00D47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E1F7A" w14:textId="77777777" w:rsidR="00D47201" w:rsidRDefault="00D47201" w:rsidP="00D47201">
    <w:pPr>
      <w:pStyle w:val="Nagwek"/>
      <w:rPr>
        <w:rFonts w:ascii="Times New Roman" w:eastAsiaTheme="minorHAnsi" w:hAnsi="Times New Roman" w:cs="Times New Roman"/>
        <w:color w:val="auto"/>
      </w:rPr>
    </w:pPr>
    <w:r>
      <w:rPr>
        <w:rFonts w:ascii="Times New Roman" w:hAnsi="Times New Roman" w:cs="Times New Roman"/>
      </w:rPr>
      <w:t xml:space="preserve">Część 4: Dostawa mięsa, wędlin i drobiu </w:t>
    </w:r>
  </w:p>
  <w:p w14:paraId="4D153782" w14:textId="77777777" w:rsidR="00D47201" w:rsidRDefault="00D472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B2"/>
    <w:rsid w:val="00042C79"/>
    <w:rsid w:val="000C0E94"/>
    <w:rsid w:val="00512518"/>
    <w:rsid w:val="005E2B5E"/>
    <w:rsid w:val="00610AE9"/>
    <w:rsid w:val="00615A30"/>
    <w:rsid w:val="006D0E07"/>
    <w:rsid w:val="006F1DB2"/>
    <w:rsid w:val="00712422"/>
    <w:rsid w:val="00A11C13"/>
    <w:rsid w:val="00B73317"/>
    <w:rsid w:val="00D47201"/>
    <w:rsid w:val="00E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0C58"/>
  <w15:docId w15:val="{10D3E94C-DEF7-4B91-AB48-6590FD3BB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546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47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201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47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20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</Words>
  <Characters>3790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8</cp:revision>
  <dcterms:created xsi:type="dcterms:W3CDTF">2025-12-01T11:58:00Z</dcterms:created>
  <dcterms:modified xsi:type="dcterms:W3CDTF">2025-12-07T19:17:00Z</dcterms:modified>
</cp:coreProperties>
</file>